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0E7" w:rsidRPr="00592B0D" w:rsidRDefault="00592B0D" w:rsidP="004600E7">
      <w:pPr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Број</w:t>
      </w:r>
      <w:r w:rsidR="004600E7" w:rsidRPr="00592B0D">
        <w:rPr>
          <w:rFonts w:ascii="Cambria" w:eastAsia="Times New Roman" w:hAnsi="Cambria"/>
          <w:noProof/>
          <w:lang w:val="sr-Cyrl-CS"/>
        </w:rPr>
        <w:t>: 02/4.01-13-011-1859-2/17</w:t>
      </w:r>
    </w:p>
    <w:p w:rsidR="004600E7" w:rsidRPr="00592B0D" w:rsidRDefault="00592B0D" w:rsidP="004600E7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Датум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: 16.10.2017.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4600E7" w:rsidRPr="00592B0D">
        <w:rPr>
          <w:rFonts w:ascii="Cambria" w:eastAsia="Times New Roman" w:hAnsi="Cambria"/>
          <w:noProof/>
          <w:lang w:val="sr-Cyrl-CS"/>
        </w:rPr>
        <w:tab/>
      </w:r>
    </w:p>
    <w:p w:rsidR="004600E7" w:rsidRPr="00592B0D" w:rsidRDefault="004600E7" w:rsidP="004600E7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</w:p>
    <w:p w:rsidR="004600E7" w:rsidRPr="00592B0D" w:rsidRDefault="00592B0D" w:rsidP="004600E7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“, </w:t>
      </w:r>
      <w:r>
        <w:rPr>
          <w:rFonts w:ascii="Cambria" w:eastAsia="Times New Roman" w:hAnsi="Cambria"/>
          <w:noProof/>
          <w:lang w:val="sr-Cyrl-CS"/>
        </w:rPr>
        <w:t>број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31/11</w:t>
      </w:r>
      <w:r w:rsidR="007302CA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7302CA" w:rsidRPr="00592B0D">
        <w:rPr>
          <w:rFonts w:ascii="Cambria" w:eastAsia="Times New Roman" w:hAnsi="Cambria"/>
          <w:noProof/>
          <w:lang w:val="sr-Cyrl-CS"/>
        </w:rPr>
        <w:t xml:space="preserve"> 34/17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- 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осугурања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  <w:r w:rsidR="004600E7" w:rsidRPr="00592B0D">
        <w:rPr>
          <w:rFonts w:ascii="Cambria" w:eastAsia="Times New Roman" w:hAnsi="Cambria"/>
          <w:b/>
          <w:noProof/>
          <w:lang w:val="sr-Cyrl-CS"/>
        </w:rPr>
        <w:t xml:space="preserve"> </w:t>
      </w:r>
    </w:p>
    <w:p w:rsidR="004600E7" w:rsidRPr="00592B0D" w:rsidRDefault="004600E7" w:rsidP="004600E7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592B0D">
        <w:rPr>
          <w:rFonts w:ascii="Cambria" w:eastAsia="Times New Roman" w:hAnsi="Cambria"/>
          <w:noProof/>
          <w:lang w:val="sr-Cyrl-CS"/>
        </w:rPr>
        <w:tab/>
      </w:r>
    </w:p>
    <w:p w:rsidR="004600E7" w:rsidRPr="00592B0D" w:rsidRDefault="00592B0D" w:rsidP="004600E7">
      <w:pPr>
        <w:keepNext/>
        <w:spacing w:after="0" w:line="276" w:lineRule="auto"/>
        <w:jc w:val="center"/>
        <w:outlineLvl w:val="7"/>
        <w:rPr>
          <w:rFonts w:ascii="Cambria" w:eastAsia="Times New Roman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4600E7" w:rsidRPr="00592B0D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4600E7" w:rsidRPr="00592B0D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4600E7" w:rsidRPr="00592B0D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4600E7" w:rsidRPr="00592B0D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4600E7" w:rsidRPr="00592B0D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4600E7" w:rsidRPr="00592B0D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4600E7" w:rsidRPr="00592B0D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4600E7" w:rsidRPr="00592B0D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:rsidR="004600E7" w:rsidRPr="00592B0D" w:rsidRDefault="00592B0D" w:rsidP="004600E7">
      <w:pPr>
        <w:spacing w:after="0" w:line="240" w:lineRule="auto"/>
        <w:ind w:left="1004"/>
        <w:jc w:val="center"/>
        <w:rPr>
          <w:rFonts w:ascii="Cambria" w:eastAsia="Calibri" w:hAnsi="Cambria"/>
          <w:b/>
          <w:i/>
          <w:noProof/>
          <w:lang w:val="sr-Cyrl-CS" w:eastAsia="sr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4600E7" w:rsidRPr="00592B0D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4600E7" w:rsidRPr="00592B0D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Нацрта</w:t>
      </w:r>
      <w:r w:rsidR="004600E7" w:rsidRPr="00592B0D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закона</w:t>
      </w:r>
      <w:r w:rsidR="004600E7" w:rsidRPr="00592B0D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о</w:t>
      </w:r>
      <w:r w:rsidR="004600E7" w:rsidRPr="00592B0D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измјенама</w:t>
      </w:r>
      <w:r w:rsidR="004600E7" w:rsidRPr="00592B0D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и</w:t>
      </w:r>
      <w:r w:rsidR="004600E7" w:rsidRPr="00592B0D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допунама</w:t>
      </w:r>
      <w:r w:rsidR="004600E7" w:rsidRPr="00592B0D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</w:p>
    <w:p w:rsidR="004600E7" w:rsidRPr="00592B0D" w:rsidRDefault="00592B0D" w:rsidP="004600E7">
      <w:pPr>
        <w:spacing w:after="0" w:line="240" w:lineRule="auto"/>
        <w:ind w:left="1004"/>
        <w:jc w:val="center"/>
        <w:rPr>
          <w:rFonts w:ascii="Cambria" w:eastAsia="Calibri" w:hAnsi="Cambria"/>
          <w:i/>
          <w:noProof/>
          <w:lang w:val="sr-Cyrl-CS" w:eastAsia="sr-Cyrl-BA"/>
        </w:rPr>
      </w:pPr>
      <w:r>
        <w:rPr>
          <w:rFonts w:ascii="Cambria" w:eastAsia="Calibri" w:hAnsi="Cambria"/>
          <w:b/>
          <w:i/>
          <w:noProof/>
          <w:lang w:val="sr-Cyrl-CS" w:eastAsia="sr-Cyrl-BA"/>
        </w:rPr>
        <w:t>Закона</w:t>
      </w:r>
      <w:r w:rsidR="004600E7" w:rsidRPr="00592B0D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о</w:t>
      </w:r>
      <w:r w:rsidR="004600E7" w:rsidRPr="00592B0D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Пензијском</w:t>
      </w:r>
      <w:r w:rsidR="004600E7" w:rsidRPr="00592B0D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резервном</w:t>
      </w:r>
      <w:r w:rsidR="004600E7" w:rsidRPr="00592B0D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фонду</w:t>
      </w:r>
      <w:r w:rsidR="004600E7" w:rsidRPr="00592B0D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Републике</w:t>
      </w:r>
      <w:r w:rsidR="004600E7" w:rsidRPr="00592B0D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Српске</w:t>
      </w:r>
    </w:p>
    <w:p w:rsidR="004600E7" w:rsidRPr="00592B0D" w:rsidRDefault="004600E7" w:rsidP="004600E7">
      <w:pPr>
        <w:spacing w:after="0" w:line="276" w:lineRule="auto"/>
        <w:jc w:val="center"/>
        <w:rPr>
          <w:rFonts w:ascii="Cambria" w:eastAsia="Times New Roman" w:hAnsi="Cambria"/>
          <w:i/>
          <w:noProof/>
          <w:lang w:val="sr-Cyrl-CS"/>
        </w:rPr>
      </w:pPr>
    </w:p>
    <w:p w:rsidR="004600E7" w:rsidRPr="00592B0D" w:rsidRDefault="00592B0D" w:rsidP="004600E7">
      <w:pPr>
        <w:spacing w:after="0" w:line="240" w:lineRule="auto"/>
        <w:ind w:firstLine="567"/>
        <w:jc w:val="both"/>
        <w:rPr>
          <w:rFonts w:ascii="Cambria" w:eastAsia="Calibri" w:hAnsi="Cambria"/>
          <w:noProof/>
          <w:lang w:val="sr-Cyrl-CS" w:eastAsia="sr-Cyrl-BA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4600E7" w:rsidRPr="00592B0D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4820B1" w:rsidRPr="00592B0D">
        <w:rPr>
          <w:rFonts w:ascii="Cambria" w:eastAsia="Times New Roman" w:hAnsi="Cambria"/>
          <w:noProof/>
          <w:lang w:val="sr-Cyrl-CS"/>
        </w:rPr>
        <w:t xml:space="preserve"> 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19.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16.10.2017.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је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Нацрт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закона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измјенама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допунама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Закона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Пензијском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резервном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фонду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>.</w:t>
      </w:r>
    </w:p>
    <w:p w:rsidR="004600E7" w:rsidRPr="00592B0D" w:rsidRDefault="00592B0D" w:rsidP="004600E7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Илија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Стеванчевић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Здравко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Крсмановић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замјеник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Вељко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Марић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Ненад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Кузмић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Раде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Ракуљ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Слободан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Брдар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. </w:t>
      </w:r>
    </w:p>
    <w:p w:rsidR="004600E7" w:rsidRPr="00592B0D" w:rsidRDefault="005744E3" w:rsidP="004600E7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Одсут</w:t>
      </w:r>
      <w:bookmarkStart w:id="0" w:name="_GoBack"/>
      <w:bookmarkEnd w:id="0"/>
      <w:r w:rsidR="00592B0D">
        <w:rPr>
          <w:rFonts w:ascii="Cambria" w:eastAsia="Times New Roman" w:hAnsi="Cambria"/>
          <w:noProof/>
          <w:lang w:val="sr-Cyrl-CS"/>
        </w:rPr>
        <w:t>ни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 w:rsidR="00592B0D">
        <w:rPr>
          <w:rFonts w:ascii="Cambria" w:eastAsia="Times New Roman" w:hAnsi="Cambria"/>
          <w:noProof/>
          <w:lang w:val="sr-Cyrl-CS"/>
        </w:rPr>
        <w:t>су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 w:rsidR="00592B0D">
        <w:rPr>
          <w:rFonts w:ascii="Cambria" w:eastAsia="Times New Roman" w:hAnsi="Cambria"/>
          <w:noProof/>
          <w:lang w:val="sr-Cyrl-CS"/>
        </w:rPr>
        <w:t>били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: </w:t>
      </w:r>
      <w:r w:rsidR="00592B0D">
        <w:rPr>
          <w:rFonts w:ascii="Cambria" w:eastAsia="Times New Roman" w:hAnsi="Cambria"/>
          <w:noProof/>
          <w:lang w:val="sr-Cyrl-CS"/>
        </w:rPr>
        <w:t>Бранко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 w:rsidR="00592B0D">
        <w:rPr>
          <w:rFonts w:ascii="Cambria" w:eastAsia="Times New Roman" w:hAnsi="Cambria"/>
          <w:noProof/>
          <w:lang w:val="sr-Cyrl-CS"/>
        </w:rPr>
        <w:t>Бутулија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, </w:t>
      </w:r>
      <w:r w:rsidR="00592B0D">
        <w:rPr>
          <w:rFonts w:ascii="Cambria" w:eastAsia="Times New Roman" w:hAnsi="Cambria"/>
          <w:noProof/>
          <w:lang w:val="sr-Cyrl-CS"/>
        </w:rPr>
        <w:t>Ненад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 w:rsidR="00592B0D">
        <w:rPr>
          <w:rFonts w:ascii="Cambria" w:eastAsia="Times New Roman" w:hAnsi="Cambria"/>
          <w:noProof/>
          <w:lang w:val="sr-Cyrl-CS"/>
        </w:rPr>
        <w:t>Стевандић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 w:rsidR="00592B0D">
        <w:rPr>
          <w:rFonts w:ascii="Cambria" w:eastAsia="Times New Roman" w:hAnsi="Cambria"/>
          <w:noProof/>
          <w:lang w:val="sr-Cyrl-CS"/>
        </w:rPr>
        <w:t>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 w:rsidR="00592B0D">
        <w:rPr>
          <w:rFonts w:ascii="Cambria" w:eastAsia="Times New Roman" w:hAnsi="Cambria"/>
          <w:noProof/>
          <w:lang w:val="sr-Cyrl-CS"/>
        </w:rPr>
        <w:t>Миленко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 w:rsidR="00592B0D">
        <w:rPr>
          <w:rFonts w:ascii="Cambria" w:eastAsia="Times New Roman" w:hAnsi="Cambria"/>
          <w:noProof/>
          <w:lang w:val="sr-Cyrl-CS"/>
        </w:rPr>
        <w:t>Вићановић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, </w:t>
      </w:r>
      <w:r w:rsidR="00592B0D">
        <w:rPr>
          <w:rFonts w:ascii="Cambria" w:eastAsia="Times New Roman" w:hAnsi="Cambria"/>
          <w:noProof/>
          <w:lang w:val="sr-Cyrl-CS"/>
        </w:rPr>
        <w:t>чланови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. </w:t>
      </w:r>
    </w:p>
    <w:p w:rsidR="004600E7" w:rsidRPr="00592B0D" w:rsidRDefault="00592B0D" w:rsidP="004600E7">
      <w:pPr>
        <w:spacing w:after="0" w:line="240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Нацрта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закона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измјенама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допунама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Закона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Пензијском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резервном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фонду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="004600E7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="00FB4AF4" w:rsidRPr="00592B0D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образложила</w:t>
      </w:r>
      <w:r w:rsidR="004600E7" w:rsidRPr="00592B0D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је</w:t>
      </w:r>
      <w:r w:rsidR="004600E7" w:rsidRPr="00592B0D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Тања</w:t>
      </w:r>
      <w:r w:rsidR="00FB4AF4" w:rsidRPr="00592B0D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Телић</w:t>
      </w:r>
      <w:r w:rsidR="00FB4AF4" w:rsidRPr="00592B0D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представница</w:t>
      </w:r>
      <w:r w:rsidR="00FB4AF4" w:rsidRPr="00592B0D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министарства</w:t>
      </w:r>
      <w:r w:rsidR="00FB4AF4" w:rsidRPr="00592B0D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финансија</w:t>
      </w:r>
      <w:r w:rsidR="004600E7" w:rsidRPr="00592B0D">
        <w:rPr>
          <w:rFonts w:ascii="Cambria" w:hAnsi="Cambria"/>
          <w:noProof/>
          <w:lang w:val="sr-Cyrl-CS"/>
        </w:rPr>
        <w:t>.</w:t>
      </w:r>
    </w:p>
    <w:p w:rsidR="004600E7" w:rsidRPr="00592B0D" w:rsidRDefault="00592B0D" w:rsidP="004600E7">
      <w:pPr>
        <w:spacing w:after="0" w:line="276" w:lineRule="auto"/>
        <w:ind w:firstLine="567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проведене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расправе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са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4 </w:t>
      </w:r>
      <w:r>
        <w:rPr>
          <w:rFonts w:ascii="Cambria" w:eastAsia="Times New Roman" w:hAnsi="Cambria"/>
          <w:noProof/>
          <w:lang w:val="sr-Cyrl-CS"/>
        </w:rPr>
        <w:t>гласа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, 1 </w:t>
      </w:r>
      <w:r>
        <w:rPr>
          <w:rFonts w:ascii="Cambria" w:eastAsia="Times New Roman" w:hAnsi="Cambria"/>
          <w:noProof/>
          <w:lang w:val="sr-Cyrl-CS"/>
        </w:rPr>
        <w:t>УЗДРЖАН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Раде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Ракуљ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,  </w:t>
      </w:r>
      <w:r>
        <w:rPr>
          <w:rFonts w:ascii="Cambria" w:eastAsia="Times New Roman" w:hAnsi="Cambria"/>
          <w:noProof/>
          <w:lang w:val="sr-Cyrl-CS"/>
        </w:rPr>
        <w:t>и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1 </w:t>
      </w:r>
      <w:r>
        <w:rPr>
          <w:rFonts w:ascii="Cambria" w:eastAsia="Times New Roman" w:hAnsi="Cambria"/>
          <w:noProof/>
          <w:lang w:val="sr-Cyrl-CS"/>
        </w:rPr>
        <w:t>ПРОТИВ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Здравко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Крсмановић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заузели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поменути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Приједлог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 w:rsidR="00FB4AF4" w:rsidRPr="00592B0D">
        <w:rPr>
          <w:rFonts w:ascii="Cambria" w:eastAsia="Times New Roman" w:hAnsi="Cambria"/>
          <w:noProof/>
          <w:lang w:val="sr-Cyrl-CS"/>
        </w:rPr>
        <w:t>22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4600E7" w:rsidRPr="00592B0D">
        <w:rPr>
          <w:rFonts w:ascii="Cambria" w:eastAsia="Times New Roman" w:hAnsi="Cambria"/>
          <w:noProof/>
          <w:lang w:val="sr-Cyrl-CS"/>
        </w:rPr>
        <w:t>.</w:t>
      </w:r>
    </w:p>
    <w:p w:rsidR="004600E7" w:rsidRPr="00592B0D" w:rsidRDefault="00592B0D" w:rsidP="004600E7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5.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4600E7" w:rsidRPr="00592B0D">
        <w:rPr>
          <w:rFonts w:ascii="Cambria" w:eastAsia="Times New Roman" w:hAnsi="Cambria"/>
          <w:noProof/>
          <w:lang w:val="sr-Cyrl-CS"/>
        </w:rPr>
        <w:t>.</w:t>
      </w:r>
    </w:p>
    <w:p w:rsidR="004600E7" w:rsidRPr="00592B0D" w:rsidRDefault="004600E7" w:rsidP="004600E7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592B0D">
        <w:rPr>
          <w:rFonts w:ascii="Cambria" w:eastAsia="Times New Roman" w:hAnsi="Cambria"/>
          <w:noProof/>
          <w:lang w:val="sr-Cyrl-CS"/>
        </w:rPr>
        <w:tab/>
      </w:r>
      <w:r w:rsidRPr="00592B0D">
        <w:rPr>
          <w:rFonts w:ascii="Cambria" w:eastAsia="Times New Roman" w:hAnsi="Cambria"/>
          <w:noProof/>
          <w:lang w:val="sr-Cyrl-CS"/>
        </w:rPr>
        <w:tab/>
      </w:r>
      <w:r w:rsidRPr="00592B0D">
        <w:rPr>
          <w:rFonts w:ascii="Cambria" w:eastAsia="Times New Roman" w:hAnsi="Cambria"/>
          <w:noProof/>
          <w:lang w:val="sr-Cyrl-CS"/>
        </w:rPr>
        <w:tab/>
      </w:r>
      <w:r w:rsidRPr="00592B0D">
        <w:rPr>
          <w:rFonts w:ascii="Cambria" w:eastAsia="Times New Roman" w:hAnsi="Cambria"/>
          <w:noProof/>
          <w:lang w:val="sr-Cyrl-CS"/>
        </w:rPr>
        <w:tab/>
      </w:r>
      <w:r w:rsidRPr="00592B0D">
        <w:rPr>
          <w:rFonts w:ascii="Cambria" w:eastAsia="Times New Roman" w:hAnsi="Cambria"/>
          <w:noProof/>
          <w:lang w:val="sr-Cyrl-CS"/>
        </w:rPr>
        <w:tab/>
      </w:r>
      <w:r w:rsidRPr="00592B0D">
        <w:rPr>
          <w:rFonts w:ascii="Cambria" w:eastAsia="Times New Roman" w:hAnsi="Cambria"/>
          <w:noProof/>
          <w:lang w:val="sr-Cyrl-CS"/>
        </w:rPr>
        <w:tab/>
        <w:t xml:space="preserve">                 </w:t>
      </w:r>
    </w:p>
    <w:p w:rsidR="004600E7" w:rsidRPr="00592B0D" w:rsidRDefault="004600E7" w:rsidP="004600E7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:rsidR="004600E7" w:rsidRPr="00592B0D" w:rsidRDefault="004600E7" w:rsidP="004600E7">
      <w:pPr>
        <w:spacing w:after="0" w:line="276" w:lineRule="auto"/>
        <w:ind w:left="4248" w:firstLine="708"/>
        <w:jc w:val="both"/>
        <w:rPr>
          <w:rFonts w:ascii="Cambria" w:eastAsia="Times New Roman" w:hAnsi="Cambria"/>
          <w:b/>
          <w:noProof/>
          <w:lang w:val="sr-Cyrl-CS"/>
        </w:rPr>
      </w:pPr>
      <w:r w:rsidRPr="00592B0D">
        <w:rPr>
          <w:rFonts w:ascii="Cambria" w:eastAsia="Times New Roman" w:hAnsi="Cambria"/>
          <w:noProof/>
          <w:lang w:val="sr-Cyrl-CS"/>
        </w:rPr>
        <w:t xml:space="preserve"> </w:t>
      </w:r>
      <w:r w:rsidRPr="00592B0D">
        <w:rPr>
          <w:rFonts w:ascii="Cambria" w:eastAsia="Times New Roman" w:hAnsi="Cambria"/>
          <w:b/>
          <w:noProof/>
          <w:lang w:val="sr-Cyrl-CS"/>
        </w:rPr>
        <w:t xml:space="preserve">    </w:t>
      </w:r>
      <w:r w:rsidR="00592B0D">
        <w:rPr>
          <w:rFonts w:ascii="Cambria" w:eastAsia="Times New Roman" w:hAnsi="Cambria"/>
          <w:b/>
          <w:noProof/>
          <w:lang w:val="sr-Cyrl-CS"/>
        </w:rPr>
        <w:t>ПРЕДСЈЕДНИК</w:t>
      </w:r>
      <w:r w:rsidRPr="00592B0D">
        <w:rPr>
          <w:rFonts w:ascii="Cambria" w:eastAsia="Times New Roman" w:hAnsi="Cambria"/>
          <w:b/>
          <w:noProof/>
          <w:lang w:val="sr-Cyrl-CS"/>
        </w:rPr>
        <w:t xml:space="preserve">  </w:t>
      </w:r>
      <w:r w:rsidR="00592B0D">
        <w:rPr>
          <w:rFonts w:ascii="Cambria" w:eastAsia="Times New Roman" w:hAnsi="Cambria"/>
          <w:b/>
          <w:noProof/>
          <w:lang w:val="sr-Cyrl-CS"/>
        </w:rPr>
        <w:t>ОДБОРА</w:t>
      </w:r>
    </w:p>
    <w:p w:rsidR="004600E7" w:rsidRPr="00592B0D" w:rsidRDefault="004600E7" w:rsidP="004600E7">
      <w:pPr>
        <w:spacing w:after="0" w:line="276" w:lineRule="auto"/>
        <w:ind w:left="4956"/>
        <w:jc w:val="both"/>
        <w:rPr>
          <w:rFonts w:ascii="Cambria" w:eastAsia="Times New Roman" w:hAnsi="Cambria"/>
          <w:b/>
          <w:i/>
          <w:noProof/>
          <w:lang w:val="sr-Cyrl-CS"/>
        </w:rPr>
      </w:pPr>
      <w:r w:rsidRPr="00592B0D">
        <w:rPr>
          <w:rFonts w:ascii="Cambria" w:eastAsia="Times New Roman" w:hAnsi="Cambria"/>
          <w:b/>
          <w:i/>
          <w:noProof/>
          <w:lang w:val="sr-Cyrl-CS"/>
        </w:rPr>
        <w:tab/>
      </w:r>
    </w:p>
    <w:p w:rsidR="004600E7" w:rsidRPr="00592B0D" w:rsidRDefault="004600E7" w:rsidP="004600E7">
      <w:pPr>
        <w:spacing w:after="0" w:line="276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  <w:r w:rsidRPr="00592B0D">
        <w:rPr>
          <w:rFonts w:ascii="Cambria" w:eastAsia="Times New Roman" w:hAnsi="Cambria"/>
          <w:i/>
          <w:noProof/>
          <w:lang w:val="sr-Cyrl-CS"/>
        </w:rPr>
        <w:t xml:space="preserve"> </w:t>
      </w:r>
      <w:r w:rsidRPr="00592B0D">
        <w:rPr>
          <w:rFonts w:ascii="Cambria" w:eastAsia="Times New Roman" w:hAnsi="Cambria"/>
          <w:i/>
          <w:noProof/>
          <w:lang w:val="sr-Cyrl-CS"/>
        </w:rPr>
        <w:tab/>
      </w:r>
      <w:r w:rsidRPr="00592B0D">
        <w:rPr>
          <w:rFonts w:ascii="Cambria" w:eastAsia="Times New Roman" w:hAnsi="Cambria"/>
          <w:i/>
          <w:noProof/>
          <w:lang w:val="sr-Cyrl-CS"/>
        </w:rPr>
        <w:tab/>
      </w:r>
      <w:r w:rsidRPr="00592B0D">
        <w:rPr>
          <w:rFonts w:ascii="Cambria" w:eastAsia="Times New Roman" w:hAnsi="Cambria"/>
          <w:i/>
          <w:noProof/>
          <w:lang w:val="sr-Cyrl-CS"/>
        </w:rPr>
        <w:tab/>
      </w:r>
      <w:r w:rsidRPr="00592B0D">
        <w:rPr>
          <w:rFonts w:ascii="Cambria" w:eastAsia="Times New Roman" w:hAnsi="Cambria"/>
          <w:i/>
          <w:noProof/>
          <w:lang w:val="sr-Cyrl-CS"/>
        </w:rPr>
        <w:tab/>
      </w:r>
      <w:r w:rsidRPr="00592B0D">
        <w:rPr>
          <w:rFonts w:ascii="Cambria" w:eastAsia="Times New Roman" w:hAnsi="Cambria"/>
          <w:i/>
          <w:noProof/>
          <w:lang w:val="sr-Cyrl-CS"/>
        </w:rPr>
        <w:tab/>
      </w:r>
      <w:r w:rsidRPr="00592B0D">
        <w:rPr>
          <w:rFonts w:ascii="Cambria" w:eastAsia="Times New Roman" w:hAnsi="Cambria"/>
          <w:i/>
          <w:noProof/>
          <w:lang w:val="sr-Cyrl-CS"/>
        </w:rPr>
        <w:tab/>
        <w:t xml:space="preserve">                    </w:t>
      </w:r>
      <w:r w:rsidR="00592B0D">
        <w:rPr>
          <w:rFonts w:ascii="Cambria" w:eastAsia="Times New Roman" w:hAnsi="Cambria"/>
          <w:b/>
          <w:i/>
          <w:noProof/>
          <w:lang w:val="sr-Cyrl-CS"/>
        </w:rPr>
        <w:t>Илија</w:t>
      </w:r>
      <w:r w:rsidRPr="00592B0D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 w:rsidR="00592B0D">
        <w:rPr>
          <w:rFonts w:ascii="Cambria" w:eastAsia="Times New Roman" w:hAnsi="Cambria"/>
          <w:b/>
          <w:i/>
          <w:noProof/>
          <w:lang w:val="sr-Cyrl-CS"/>
        </w:rPr>
        <w:t>Стеванчевић</w:t>
      </w:r>
    </w:p>
    <w:p w:rsidR="004600E7" w:rsidRPr="00592B0D" w:rsidRDefault="004600E7" w:rsidP="004600E7">
      <w:pPr>
        <w:jc w:val="both"/>
        <w:rPr>
          <w:rFonts w:ascii="Cambria" w:hAnsi="Cambria"/>
          <w:noProof/>
          <w:lang w:val="sr-Cyrl-CS"/>
        </w:rPr>
      </w:pPr>
    </w:p>
    <w:p w:rsidR="004820B1" w:rsidRPr="00592B0D" w:rsidRDefault="004820B1" w:rsidP="004600E7">
      <w:pPr>
        <w:jc w:val="both"/>
        <w:rPr>
          <w:rFonts w:ascii="Cambria" w:hAnsi="Cambria"/>
          <w:noProof/>
          <w:lang w:val="sr-Cyrl-CS"/>
        </w:rPr>
      </w:pPr>
    </w:p>
    <w:p w:rsidR="004600E7" w:rsidRPr="00592B0D" w:rsidRDefault="00592B0D" w:rsidP="004600E7">
      <w:pPr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Број</w:t>
      </w:r>
      <w:r w:rsidR="004600E7" w:rsidRPr="00592B0D">
        <w:rPr>
          <w:rFonts w:ascii="Cambria" w:eastAsia="Times New Roman" w:hAnsi="Cambria"/>
          <w:noProof/>
          <w:lang w:val="sr-Cyrl-CS"/>
        </w:rPr>
        <w:t>: 02/4.01-13-</w:t>
      </w:r>
      <w:r w:rsidR="007302CA" w:rsidRPr="00592B0D">
        <w:rPr>
          <w:rFonts w:ascii="Cambria" w:eastAsia="Times New Roman" w:hAnsi="Cambria"/>
          <w:noProof/>
          <w:lang w:val="sr-Cyrl-CS"/>
        </w:rPr>
        <w:t>011-1859-3</w:t>
      </w:r>
      <w:r w:rsidR="004600E7" w:rsidRPr="00592B0D">
        <w:rPr>
          <w:rFonts w:ascii="Cambria" w:eastAsia="Times New Roman" w:hAnsi="Cambria"/>
          <w:noProof/>
          <w:lang w:val="sr-Cyrl-CS"/>
        </w:rPr>
        <w:t>/17</w:t>
      </w:r>
    </w:p>
    <w:p w:rsidR="004600E7" w:rsidRPr="00592B0D" w:rsidRDefault="00592B0D" w:rsidP="004600E7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Датум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: </w:t>
      </w:r>
      <w:r w:rsidR="007302CA" w:rsidRPr="00592B0D">
        <w:rPr>
          <w:rFonts w:ascii="Cambria" w:eastAsia="Times New Roman" w:hAnsi="Cambria"/>
          <w:noProof/>
          <w:lang w:val="sr-Cyrl-CS"/>
        </w:rPr>
        <w:t>16.10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.2017.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4600E7" w:rsidRPr="00592B0D">
        <w:rPr>
          <w:rFonts w:ascii="Cambria" w:eastAsia="Times New Roman" w:hAnsi="Cambria"/>
          <w:noProof/>
          <w:lang w:val="sr-Cyrl-CS"/>
        </w:rPr>
        <w:tab/>
      </w:r>
    </w:p>
    <w:p w:rsidR="004600E7" w:rsidRPr="00592B0D" w:rsidRDefault="004600E7" w:rsidP="004600E7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</w:p>
    <w:p w:rsidR="004600E7" w:rsidRPr="00592B0D" w:rsidRDefault="00592B0D" w:rsidP="004600E7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7302CA" w:rsidRPr="00592B0D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“, </w:t>
      </w:r>
      <w:r>
        <w:rPr>
          <w:rFonts w:ascii="Cambria" w:eastAsia="Times New Roman" w:hAnsi="Cambria"/>
          <w:noProof/>
          <w:lang w:val="sr-Cyrl-CS"/>
        </w:rPr>
        <w:t>број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31/11</w:t>
      </w:r>
      <w:r>
        <w:rPr>
          <w:rFonts w:ascii="Cambria" w:eastAsia="Times New Roman" w:hAnsi="Cambria"/>
          <w:noProof/>
          <w:lang w:val="sr-Cyrl-CS"/>
        </w:rPr>
        <w:t>и</w:t>
      </w:r>
      <w:r w:rsidR="007302CA" w:rsidRPr="00592B0D">
        <w:rPr>
          <w:rFonts w:ascii="Cambria" w:eastAsia="Times New Roman" w:hAnsi="Cambria"/>
          <w:noProof/>
          <w:lang w:val="sr-Cyrl-CS"/>
        </w:rPr>
        <w:t xml:space="preserve"> 34/17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- 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осугурања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  <w:r w:rsidR="004600E7" w:rsidRPr="00592B0D">
        <w:rPr>
          <w:rFonts w:ascii="Cambria" w:eastAsia="Times New Roman" w:hAnsi="Cambria"/>
          <w:b/>
          <w:noProof/>
          <w:lang w:val="sr-Cyrl-CS"/>
        </w:rPr>
        <w:t xml:space="preserve"> </w:t>
      </w:r>
    </w:p>
    <w:p w:rsidR="004600E7" w:rsidRPr="00592B0D" w:rsidRDefault="004600E7" w:rsidP="004600E7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592B0D">
        <w:rPr>
          <w:rFonts w:ascii="Cambria" w:eastAsia="Times New Roman" w:hAnsi="Cambria"/>
          <w:noProof/>
          <w:lang w:val="sr-Cyrl-CS"/>
        </w:rPr>
        <w:tab/>
      </w:r>
    </w:p>
    <w:p w:rsidR="004600E7" w:rsidRPr="00592B0D" w:rsidRDefault="00592B0D" w:rsidP="004600E7">
      <w:pPr>
        <w:keepNext/>
        <w:spacing w:after="0" w:line="276" w:lineRule="auto"/>
        <w:jc w:val="center"/>
        <w:outlineLvl w:val="7"/>
        <w:rPr>
          <w:rFonts w:ascii="Cambria" w:eastAsia="Times New Roman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4600E7" w:rsidRPr="00592B0D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4600E7" w:rsidRPr="00592B0D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4600E7" w:rsidRPr="00592B0D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4600E7" w:rsidRPr="00592B0D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4600E7" w:rsidRPr="00592B0D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4600E7" w:rsidRPr="00592B0D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4600E7" w:rsidRPr="00592B0D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4600E7" w:rsidRPr="00592B0D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:rsidR="004600E7" w:rsidRPr="00592B0D" w:rsidRDefault="00592B0D" w:rsidP="004600E7">
      <w:pPr>
        <w:spacing w:after="200" w:line="240" w:lineRule="auto"/>
        <w:contextualSpacing/>
        <w:jc w:val="center"/>
        <w:rPr>
          <w:rFonts w:ascii="Cambria" w:eastAsia="Calibri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4600E7" w:rsidRPr="00592B0D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4600E7" w:rsidRPr="00592B0D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Консолидованог</w:t>
      </w:r>
      <w:r w:rsidR="004600E7" w:rsidRPr="00592B0D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извјештаја</w:t>
      </w:r>
      <w:r w:rsidR="004600E7" w:rsidRPr="00592B0D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о</w:t>
      </w:r>
      <w:r w:rsidR="004600E7" w:rsidRPr="00592B0D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извршењу</w:t>
      </w:r>
      <w:r w:rsidR="004600E7" w:rsidRPr="00592B0D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Буџета</w:t>
      </w:r>
      <w:r w:rsidR="004600E7" w:rsidRPr="00592B0D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Републике</w:t>
      </w:r>
      <w:r w:rsidR="004600E7" w:rsidRPr="00592B0D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Српске</w:t>
      </w:r>
      <w:r w:rsidR="004600E7" w:rsidRPr="00592B0D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за</w:t>
      </w:r>
      <w:r w:rsidR="004600E7" w:rsidRPr="00592B0D">
        <w:rPr>
          <w:rFonts w:ascii="Cambria" w:eastAsia="Calibri" w:hAnsi="Cambria"/>
          <w:b/>
          <w:i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b/>
          <w:i/>
          <w:noProof/>
          <w:lang w:val="sr-Cyrl-CS" w:eastAsia="sr-Cyrl-BA"/>
        </w:rPr>
        <w:t>период</w:t>
      </w:r>
      <w:r w:rsidR="004600E7" w:rsidRPr="00592B0D">
        <w:rPr>
          <w:rFonts w:ascii="Cambria" w:eastAsia="Calibri" w:hAnsi="Cambria"/>
          <w:b/>
          <w:i/>
          <w:noProof/>
          <w:lang w:val="sr-Cyrl-CS" w:eastAsia="sr-Cyrl-BA"/>
        </w:rPr>
        <w:t xml:space="preserve"> 01.01-30.6.2017. </w:t>
      </w:r>
      <w:r>
        <w:rPr>
          <w:rFonts w:ascii="Cambria" w:eastAsia="Calibri" w:hAnsi="Cambria"/>
          <w:b/>
          <w:i/>
          <w:noProof/>
          <w:lang w:val="sr-Cyrl-CS" w:eastAsia="sr-Cyrl-BA"/>
        </w:rPr>
        <w:t>године</w:t>
      </w:r>
    </w:p>
    <w:p w:rsidR="004600E7" w:rsidRPr="00592B0D" w:rsidRDefault="004600E7" w:rsidP="004600E7">
      <w:pPr>
        <w:spacing w:after="0" w:line="276" w:lineRule="auto"/>
        <w:jc w:val="center"/>
        <w:rPr>
          <w:rFonts w:ascii="Cambria" w:eastAsia="Times New Roman" w:hAnsi="Cambria"/>
          <w:b/>
          <w:i/>
          <w:noProof/>
          <w:lang w:val="sr-Cyrl-CS"/>
        </w:rPr>
      </w:pPr>
    </w:p>
    <w:p w:rsidR="004600E7" w:rsidRPr="00592B0D" w:rsidRDefault="00592B0D" w:rsidP="004600E7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4600E7" w:rsidRPr="00592B0D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</w:t>
      </w:r>
      <w:r w:rsidR="004820B1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1</w:t>
      </w:r>
      <w:r w:rsidR="007302CA" w:rsidRPr="00592B0D">
        <w:rPr>
          <w:rFonts w:ascii="Cambria" w:eastAsia="Times New Roman" w:hAnsi="Cambria"/>
          <w:noProof/>
          <w:lang w:val="sr-Cyrl-CS"/>
        </w:rPr>
        <w:t>9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 w:rsidR="007302CA" w:rsidRPr="00592B0D">
        <w:rPr>
          <w:rFonts w:ascii="Cambria" w:eastAsia="Times New Roman" w:hAnsi="Cambria"/>
          <w:noProof/>
          <w:lang w:val="sr-Cyrl-CS"/>
        </w:rPr>
        <w:t>16.10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.2017.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је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Консолидовани</w:t>
      </w:r>
      <w:r w:rsidR="007302CA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извјештај</w:t>
      </w:r>
      <w:r w:rsidR="007302CA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7302CA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извршењу</w:t>
      </w:r>
      <w:r w:rsidR="007302CA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Буџета</w:t>
      </w:r>
      <w:r w:rsidR="007302CA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="007302CA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="007302CA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</w:t>
      </w:r>
      <w:r w:rsidR="007302CA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период</w:t>
      </w:r>
      <w:r w:rsidR="007302CA" w:rsidRPr="00592B0D">
        <w:rPr>
          <w:rFonts w:ascii="Cambria" w:eastAsia="Calibri" w:hAnsi="Cambria"/>
          <w:noProof/>
          <w:lang w:val="sr-Cyrl-CS" w:eastAsia="sr-Cyrl-BA"/>
        </w:rPr>
        <w:t xml:space="preserve"> 01.01-30.6.2017. </w:t>
      </w:r>
      <w:r>
        <w:rPr>
          <w:rFonts w:ascii="Cambria" w:eastAsia="Calibri" w:hAnsi="Cambria"/>
          <w:noProof/>
          <w:lang w:val="sr-Cyrl-CS" w:eastAsia="sr-Cyrl-BA"/>
        </w:rPr>
        <w:t>године</w:t>
      </w:r>
      <w:r w:rsidR="004600E7" w:rsidRPr="00592B0D">
        <w:rPr>
          <w:rFonts w:ascii="Cambria" w:hAnsi="Cambria"/>
          <w:noProof/>
          <w:lang w:val="sr-Cyrl-CS"/>
        </w:rPr>
        <w:t>.</w:t>
      </w:r>
    </w:p>
    <w:p w:rsidR="00FB4AF4" w:rsidRPr="00592B0D" w:rsidRDefault="00592B0D" w:rsidP="00FB4AF4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Илија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Стеванчевић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Здравко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Крсмановић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замјеник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Вељко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Марић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Ненад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Кузмић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Раде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Ракуљ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Слободан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Брдар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. </w:t>
      </w:r>
    </w:p>
    <w:p w:rsidR="004600E7" w:rsidRPr="00592B0D" w:rsidRDefault="00592B0D" w:rsidP="00FB4AF4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Одсутани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били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Бранко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Бутулија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Ненад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Стевандић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Миленко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Вићановић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FB4AF4" w:rsidRPr="00592B0D">
        <w:rPr>
          <w:rFonts w:ascii="Cambria" w:eastAsia="Times New Roman" w:hAnsi="Cambria"/>
          <w:noProof/>
          <w:lang w:val="sr-Cyrl-CS"/>
        </w:rPr>
        <w:t>.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</w:p>
    <w:p w:rsidR="004600E7" w:rsidRPr="00592B0D" w:rsidRDefault="00592B0D" w:rsidP="004600E7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Консолидованог</w:t>
      </w:r>
      <w:r w:rsidR="007302CA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извјештаја</w:t>
      </w:r>
      <w:r w:rsidR="007302CA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о</w:t>
      </w:r>
      <w:r w:rsidR="007302CA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извршењу</w:t>
      </w:r>
      <w:r w:rsidR="007302CA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Буџета</w:t>
      </w:r>
      <w:r w:rsidR="007302CA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Републике</w:t>
      </w:r>
      <w:r w:rsidR="007302CA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Српске</w:t>
      </w:r>
      <w:r w:rsidR="007302CA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за</w:t>
      </w:r>
      <w:r w:rsidR="007302CA" w:rsidRPr="00592B0D">
        <w:rPr>
          <w:rFonts w:ascii="Cambria" w:eastAsia="Calibri" w:hAnsi="Cambria"/>
          <w:noProof/>
          <w:lang w:val="sr-Cyrl-CS" w:eastAsia="sr-Cyrl-BA"/>
        </w:rPr>
        <w:t xml:space="preserve"> </w:t>
      </w:r>
      <w:r>
        <w:rPr>
          <w:rFonts w:ascii="Cambria" w:eastAsia="Calibri" w:hAnsi="Cambria"/>
          <w:noProof/>
          <w:lang w:val="sr-Cyrl-CS" w:eastAsia="sr-Cyrl-BA"/>
        </w:rPr>
        <w:t>период</w:t>
      </w:r>
      <w:r w:rsidR="007302CA" w:rsidRPr="00592B0D">
        <w:rPr>
          <w:rFonts w:ascii="Cambria" w:eastAsia="Calibri" w:hAnsi="Cambria"/>
          <w:noProof/>
          <w:lang w:val="sr-Cyrl-CS" w:eastAsia="sr-Cyrl-BA"/>
        </w:rPr>
        <w:t xml:space="preserve"> 01.01-30.6.2017. </w:t>
      </w:r>
      <w:r>
        <w:rPr>
          <w:rFonts w:ascii="Cambria" w:eastAsia="Calibri" w:hAnsi="Cambria"/>
          <w:noProof/>
          <w:lang w:val="sr-Cyrl-CS" w:eastAsia="sr-Cyrl-BA"/>
        </w:rPr>
        <w:t>године</w:t>
      </w:r>
      <w:r w:rsidR="004600E7" w:rsidRPr="00592B0D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образложио</w:t>
      </w:r>
      <w:r w:rsidR="004600E7" w:rsidRPr="00592B0D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је</w:t>
      </w:r>
      <w:r w:rsidR="004600E7" w:rsidRPr="00592B0D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Борислав</w:t>
      </w:r>
      <w:r w:rsidR="00FB4AF4" w:rsidRPr="00592B0D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Савић</w:t>
      </w:r>
      <w:r w:rsidR="00FB4AF4" w:rsidRPr="00592B0D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представник</w:t>
      </w:r>
      <w:r w:rsidR="00FB4AF4" w:rsidRPr="00592B0D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министарства</w:t>
      </w:r>
      <w:r w:rsidR="00FB4AF4" w:rsidRPr="00592B0D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финансија</w:t>
      </w:r>
      <w:r w:rsidR="004600E7" w:rsidRPr="00592B0D">
        <w:rPr>
          <w:rFonts w:ascii="Cambria" w:hAnsi="Cambria"/>
          <w:noProof/>
          <w:lang w:val="sr-Cyrl-CS"/>
        </w:rPr>
        <w:t>.</w:t>
      </w:r>
    </w:p>
    <w:p w:rsidR="004600E7" w:rsidRPr="00592B0D" w:rsidRDefault="00592B0D" w:rsidP="004600E7">
      <w:pPr>
        <w:spacing w:after="0" w:line="276" w:lineRule="auto"/>
        <w:ind w:firstLine="567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проведене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расправе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са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4 </w:t>
      </w:r>
      <w:r>
        <w:rPr>
          <w:rFonts w:ascii="Cambria" w:eastAsia="Times New Roman" w:hAnsi="Cambria"/>
          <w:noProof/>
          <w:lang w:val="sr-Cyrl-CS"/>
        </w:rPr>
        <w:t>гласа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2 </w:t>
      </w:r>
      <w:r>
        <w:rPr>
          <w:rFonts w:ascii="Cambria" w:eastAsia="Times New Roman" w:hAnsi="Cambria"/>
          <w:noProof/>
          <w:lang w:val="sr-Cyrl-CS"/>
        </w:rPr>
        <w:t>УЗДРЖАНА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Раде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Ракуљ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Здравко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Крсмановић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заузели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да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поменути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Приједлог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22.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FB4AF4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FB4AF4" w:rsidRPr="00592B0D">
        <w:rPr>
          <w:rFonts w:ascii="Cambria" w:eastAsia="Times New Roman" w:hAnsi="Cambria"/>
          <w:noProof/>
          <w:lang w:val="sr-Cyrl-CS"/>
        </w:rPr>
        <w:t>.</w:t>
      </w:r>
    </w:p>
    <w:p w:rsidR="004600E7" w:rsidRPr="00592B0D" w:rsidRDefault="00592B0D" w:rsidP="004600E7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и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5.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4600E7" w:rsidRPr="00592B0D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4600E7" w:rsidRPr="00592B0D">
        <w:rPr>
          <w:rFonts w:ascii="Cambria" w:eastAsia="Times New Roman" w:hAnsi="Cambria"/>
          <w:noProof/>
          <w:lang w:val="sr-Cyrl-CS"/>
        </w:rPr>
        <w:t>.</w:t>
      </w:r>
    </w:p>
    <w:p w:rsidR="004600E7" w:rsidRPr="00592B0D" w:rsidRDefault="004600E7" w:rsidP="004600E7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592B0D">
        <w:rPr>
          <w:rFonts w:ascii="Cambria" w:eastAsia="Times New Roman" w:hAnsi="Cambria"/>
          <w:noProof/>
          <w:lang w:val="sr-Cyrl-CS"/>
        </w:rPr>
        <w:tab/>
      </w:r>
      <w:r w:rsidRPr="00592B0D">
        <w:rPr>
          <w:rFonts w:ascii="Cambria" w:eastAsia="Times New Roman" w:hAnsi="Cambria"/>
          <w:noProof/>
          <w:lang w:val="sr-Cyrl-CS"/>
        </w:rPr>
        <w:tab/>
      </w:r>
      <w:r w:rsidRPr="00592B0D">
        <w:rPr>
          <w:rFonts w:ascii="Cambria" w:eastAsia="Times New Roman" w:hAnsi="Cambria"/>
          <w:noProof/>
          <w:lang w:val="sr-Cyrl-CS"/>
        </w:rPr>
        <w:tab/>
      </w:r>
      <w:r w:rsidRPr="00592B0D">
        <w:rPr>
          <w:rFonts w:ascii="Cambria" w:eastAsia="Times New Roman" w:hAnsi="Cambria"/>
          <w:noProof/>
          <w:lang w:val="sr-Cyrl-CS"/>
        </w:rPr>
        <w:tab/>
      </w:r>
      <w:r w:rsidRPr="00592B0D">
        <w:rPr>
          <w:rFonts w:ascii="Cambria" w:eastAsia="Times New Roman" w:hAnsi="Cambria"/>
          <w:noProof/>
          <w:lang w:val="sr-Cyrl-CS"/>
        </w:rPr>
        <w:tab/>
      </w:r>
      <w:r w:rsidRPr="00592B0D">
        <w:rPr>
          <w:rFonts w:ascii="Cambria" w:eastAsia="Times New Roman" w:hAnsi="Cambria"/>
          <w:noProof/>
          <w:lang w:val="sr-Cyrl-CS"/>
        </w:rPr>
        <w:tab/>
        <w:t xml:space="preserve">                 </w:t>
      </w:r>
    </w:p>
    <w:p w:rsidR="004600E7" w:rsidRPr="00592B0D" w:rsidRDefault="004600E7" w:rsidP="004600E7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:rsidR="004600E7" w:rsidRPr="00592B0D" w:rsidRDefault="004600E7" w:rsidP="004600E7">
      <w:pPr>
        <w:spacing w:after="0" w:line="276" w:lineRule="auto"/>
        <w:ind w:left="4248" w:firstLine="708"/>
        <w:jc w:val="both"/>
        <w:rPr>
          <w:rFonts w:ascii="Cambria" w:eastAsia="Times New Roman" w:hAnsi="Cambria"/>
          <w:b/>
          <w:noProof/>
          <w:lang w:val="sr-Cyrl-CS"/>
        </w:rPr>
      </w:pPr>
      <w:r w:rsidRPr="00592B0D">
        <w:rPr>
          <w:rFonts w:ascii="Cambria" w:eastAsia="Times New Roman" w:hAnsi="Cambria"/>
          <w:noProof/>
          <w:lang w:val="sr-Cyrl-CS"/>
        </w:rPr>
        <w:t xml:space="preserve"> </w:t>
      </w:r>
      <w:r w:rsidRPr="00592B0D">
        <w:rPr>
          <w:rFonts w:ascii="Cambria" w:eastAsia="Times New Roman" w:hAnsi="Cambria"/>
          <w:b/>
          <w:noProof/>
          <w:lang w:val="sr-Cyrl-CS"/>
        </w:rPr>
        <w:t xml:space="preserve">    </w:t>
      </w:r>
      <w:r w:rsidR="00592B0D">
        <w:rPr>
          <w:rFonts w:ascii="Cambria" w:eastAsia="Times New Roman" w:hAnsi="Cambria"/>
          <w:b/>
          <w:noProof/>
          <w:lang w:val="sr-Cyrl-CS"/>
        </w:rPr>
        <w:t>ПРЕДСЈЕДНИК</w:t>
      </w:r>
      <w:r w:rsidRPr="00592B0D">
        <w:rPr>
          <w:rFonts w:ascii="Cambria" w:eastAsia="Times New Roman" w:hAnsi="Cambria"/>
          <w:b/>
          <w:noProof/>
          <w:lang w:val="sr-Cyrl-CS"/>
        </w:rPr>
        <w:t xml:space="preserve">  </w:t>
      </w:r>
      <w:r w:rsidR="00592B0D">
        <w:rPr>
          <w:rFonts w:ascii="Cambria" w:eastAsia="Times New Roman" w:hAnsi="Cambria"/>
          <w:b/>
          <w:noProof/>
          <w:lang w:val="sr-Cyrl-CS"/>
        </w:rPr>
        <w:t>ОДБОРА</w:t>
      </w:r>
    </w:p>
    <w:p w:rsidR="004600E7" w:rsidRPr="00592B0D" w:rsidRDefault="004600E7" w:rsidP="004600E7">
      <w:pPr>
        <w:spacing w:after="0" w:line="276" w:lineRule="auto"/>
        <w:ind w:left="4956"/>
        <w:jc w:val="both"/>
        <w:rPr>
          <w:rFonts w:ascii="Cambria" w:eastAsia="Times New Roman" w:hAnsi="Cambria"/>
          <w:b/>
          <w:i/>
          <w:noProof/>
          <w:lang w:val="sr-Cyrl-CS"/>
        </w:rPr>
      </w:pPr>
      <w:r w:rsidRPr="00592B0D">
        <w:rPr>
          <w:rFonts w:ascii="Cambria" w:eastAsia="Times New Roman" w:hAnsi="Cambria"/>
          <w:b/>
          <w:i/>
          <w:noProof/>
          <w:lang w:val="sr-Cyrl-CS"/>
        </w:rPr>
        <w:lastRenderedPageBreak/>
        <w:tab/>
      </w:r>
    </w:p>
    <w:p w:rsidR="004A798D" w:rsidRPr="00592B0D" w:rsidRDefault="004600E7" w:rsidP="00FB4AF4">
      <w:pPr>
        <w:spacing w:after="0" w:line="276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  <w:r w:rsidRPr="00592B0D">
        <w:rPr>
          <w:rFonts w:ascii="Cambria" w:eastAsia="Times New Roman" w:hAnsi="Cambria"/>
          <w:i/>
          <w:noProof/>
          <w:lang w:val="sr-Cyrl-CS"/>
        </w:rPr>
        <w:t xml:space="preserve"> </w:t>
      </w:r>
      <w:r w:rsidRPr="00592B0D">
        <w:rPr>
          <w:rFonts w:ascii="Cambria" w:eastAsia="Times New Roman" w:hAnsi="Cambria"/>
          <w:i/>
          <w:noProof/>
          <w:lang w:val="sr-Cyrl-CS"/>
        </w:rPr>
        <w:tab/>
      </w:r>
      <w:r w:rsidRPr="00592B0D">
        <w:rPr>
          <w:rFonts w:ascii="Cambria" w:eastAsia="Times New Roman" w:hAnsi="Cambria"/>
          <w:i/>
          <w:noProof/>
          <w:lang w:val="sr-Cyrl-CS"/>
        </w:rPr>
        <w:tab/>
      </w:r>
      <w:r w:rsidRPr="00592B0D">
        <w:rPr>
          <w:rFonts w:ascii="Cambria" w:eastAsia="Times New Roman" w:hAnsi="Cambria"/>
          <w:i/>
          <w:noProof/>
          <w:lang w:val="sr-Cyrl-CS"/>
        </w:rPr>
        <w:tab/>
      </w:r>
      <w:r w:rsidRPr="00592B0D">
        <w:rPr>
          <w:rFonts w:ascii="Cambria" w:eastAsia="Times New Roman" w:hAnsi="Cambria"/>
          <w:i/>
          <w:noProof/>
          <w:lang w:val="sr-Cyrl-CS"/>
        </w:rPr>
        <w:tab/>
      </w:r>
      <w:r w:rsidRPr="00592B0D">
        <w:rPr>
          <w:rFonts w:ascii="Cambria" w:eastAsia="Times New Roman" w:hAnsi="Cambria"/>
          <w:i/>
          <w:noProof/>
          <w:lang w:val="sr-Cyrl-CS"/>
        </w:rPr>
        <w:tab/>
      </w:r>
      <w:r w:rsidRPr="00592B0D">
        <w:rPr>
          <w:rFonts w:ascii="Cambria" w:eastAsia="Times New Roman" w:hAnsi="Cambria"/>
          <w:i/>
          <w:noProof/>
          <w:lang w:val="sr-Cyrl-CS"/>
        </w:rPr>
        <w:tab/>
        <w:t xml:space="preserve">                    </w:t>
      </w:r>
      <w:r w:rsidR="004820B1" w:rsidRPr="00592B0D">
        <w:rPr>
          <w:rFonts w:ascii="Cambria" w:eastAsia="Times New Roman" w:hAnsi="Cambria"/>
          <w:i/>
          <w:noProof/>
          <w:lang w:val="sr-Cyrl-CS"/>
        </w:rPr>
        <w:t xml:space="preserve">    </w:t>
      </w:r>
      <w:r w:rsidR="00592B0D">
        <w:rPr>
          <w:rFonts w:ascii="Cambria" w:eastAsia="Times New Roman" w:hAnsi="Cambria"/>
          <w:b/>
          <w:i/>
          <w:noProof/>
          <w:lang w:val="sr-Cyrl-CS"/>
        </w:rPr>
        <w:t>Илија</w:t>
      </w:r>
      <w:r w:rsidRPr="00592B0D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 w:rsidR="00592B0D">
        <w:rPr>
          <w:rFonts w:ascii="Cambria" w:eastAsia="Times New Roman" w:hAnsi="Cambria"/>
          <w:b/>
          <w:i/>
          <w:noProof/>
          <w:lang w:val="sr-Cyrl-CS"/>
        </w:rPr>
        <w:t>Стеванчевић</w:t>
      </w:r>
      <w:r w:rsidRPr="00592B0D">
        <w:rPr>
          <w:rFonts w:ascii="Cambria" w:eastAsia="Times New Roman" w:hAnsi="Cambria"/>
          <w:noProof/>
          <w:lang w:val="sr-Cyrl-CS"/>
        </w:rPr>
        <w:tab/>
      </w:r>
      <w:r w:rsidRPr="00592B0D">
        <w:rPr>
          <w:rFonts w:ascii="Cambria" w:eastAsia="Times New Roman" w:hAnsi="Cambria"/>
          <w:noProof/>
          <w:lang w:val="sr-Cyrl-CS"/>
        </w:rPr>
        <w:tab/>
      </w:r>
      <w:r w:rsidRPr="00592B0D">
        <w:rPr>
          <w:rFonts w:ascii="Cambria" w:eastAsia="Times New Roman" w:hAnsi="Cambria"/>
          <w:noProof/>
          <w:lang w:val="sr-Cyrl-CS"/>
        </w:rPr>
        <w:tab/>
        <w:t xml:space="preserve">                 </w:t>
      </w:r>
    </w:p>
    <w:sectPr w:rsidR="004A798D" w:rsidRPr="00592B0D" w:rsidSect="00883C92">
      <w:headerReference w:type="default" r:id="rId7"/>
      <w:footerReference w:type="default" r:id="rId8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518" w:rsidRDefault="00873518">
      <w:pPr>
        <w:spacing w:after="0" w:line="240" w:lineRule="auto"/>
      </w:pPr>
      <w:r>
        <w:separator/>
      </w:r>
    </w:p>
  </w:endnote>
  <w:endnote w:type="continuationSeparator" w:id="0">
    <w:p w:rsidR="00873518" w:rsidRDefault="0087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C92" w:rsidRPr="00632FAC" w:rsidRDefault="006D45ED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883C92" w:rsidRPr="006C5A4C" w:rsidRDefault="006D45ED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lang w:eastAsia="sr-Latn-BA"/>
      </w:rPr>
      <w:drawing>
        <wp:inline distT="0" distB="0" distL="0" distR="0" wp14:anchorId="58DBB9D8" wp14:editId="00756D63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eastAsia="sr-Latn-BA"/>
      </w:rPr>
      <w:drawing>
        <wp:inline distT="0" distB="0" distL="0" distR="0" wp14:anchorId="33F2213E" wp14:editId="6AF21CCA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</w:rPr>
        <w:t>odborpio@narodnaskupstinars.net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518" w:rsidRDefault="00873518">
      <w:pPr>
        <w:spacing w:after="0" w:line="240" w:lineRule="auto"/>
      </w:pPr>
      <w:r>
        <w:separator/>
      </w:r>
    </w:p>
  </w:footnote>
  <w:footnote w:type="continuationSeparator" w:id="0">
    <w:p w:rsidR="00873518" w:rsidRDefault="0087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C92" w:rsidRPr="00351539" w:rsidRDefault="006D45ED" w:rsidP="007417C9">
    <w:pPr>
      <w:tabs>
        <w:tab w:val="left" w:pos="5940"/>
      </w:tabs>
      <w:spacing w:line="240" w:lineRule="auto"/>
      <w:jc w:val="center"/>
    </w:pPr>
    <w:r>
      <w:rPr>
        <w:noProof/>
        <w:lang w:eastAsia="sr-Latn-BA"/>
      </w:rPr>
      <w:drawing>
        <wp:inline distT="0" distB="0" distL="0" distR="0" wp14:anchorId="0250707B" wp14:editId="62F7D60E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3C92" w:rsidRPr="008E4F59" w:rsidRDefault="006D45ED" w:rsidP="007417C9">
    <w:pPr>
      <w:tabs>
        <w:tab w:val="left" w:pos="2445"/>
      </w:tabs>
      <w:spacing w:line="240" w:lineRule="auto"/>
      <w:rPr>
        <w:rFonts w:ascii="Elektra Text Pro" w:hAnsi="Elektra Text Pro"/>
        <w:b/>
        <w:lang w:val="sr-Cyrl-BA"/>
      </w:rPr>
    </w:pPr>
    <w:r>
      <w:rPr>
        <w:rFonts w:ascii="Elektra Text Pro" w:hAnsi="Elektra Text Pro"/>
        <w:b/>
        <w:sz w:val="10"/>
        <w:szCs w:val="10"/>
      </w:rPr>
      <w:tab/>
    </w: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:rsidR="006E0747" w:rsidRDefault="006D45ED" w:rsidP="006E0747">
    <w:pPr>
      <w:spacing w:line="240" w:lineRule="auto"/>
      <w:jc w:val="center"/>
      <w:rPr>
        <w:rFonts w:ascii="Elektra Text Pro" w:hAnsi="Elektra Text Pro"/>
        <w:b/>
      </w:rPr>
    </w:pPr>
    <w:r>
      <w:rPr>
        <w:rFonts w:ascii="Elektra Text Pro" w:hAnsi="Elektra Text Pro"/>
        <w:b/>
      </w:rPr>
      <w:t xml:space="preserve">NARODNA SKUPŠTINA REPUBLIKE </w:t>
    </w:r>
    <w:r w:rsidRPr="008E4F59">
      <w:rPr>
        <w:rFonts w:ascii="Elektra Text Pro" w:hAnsi="Elektra Text Pro"/>
        <w:b/>
      </w:rPr>
      <w:t>SRPSKE</w:t>
    </w:r>
  </w:p>
  <w:p w:rsidR="00883C92" w:rsidRPr="006E0747" w:rsidRDefault="006D45ED" w:rsidP="006E0747">
    <w:pPr>
      <w:spacing w:line="240" w:lineRule="auto"/>
      <w:jc w:val="center"/>
      <w:rPr>
        <w:rFonts w:ascii="Elektra Text Pro" w:hAnsi="Elektra Text Pro"/>
        <w:b/>
      </w:rPr>
    </w:pP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:rsidR="00883C92" w:rsidRPr="008E4F59" w:rsidRDefault="006D45ED" w:rsidP="007417C9">
    <w:pPr>
      <w:spacing w:line="240" w:lineRule="auto"/>
      <w:jc w:val="center"/>
      <w:rPr>
        <w:sz w:val="18"/>
        <w:szCs w:val="18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:rsidR="00883C92" w:rsidRPr="008E4F59" w:rsidRDefault="006D45ED" w:rsidP="007417C9">
    <w:pPr>
      <w:spacing w:line="240" w:lineRule="auto"/>
      <w:jc w:val="center"/>
      <w:rPr>
        <w:sz w:val="18"/>
        <w:szCs w:val="18"/>
        <w:lang w:val="sr-Cyrl-CS"/>
      </w:rPr>
    </w:pPr>
    <w:r>
      <w:rPr>
        <w:sz w:val="18"/>
        <w:szCs w:val="18"/>
      </w:rPr>
      <w:t xml:space="preserve">ODBOR ZA PRAĆENJE STANJA U OBLASTI PENZIJSKO-INVALIDSKOG OSIGURANJA                     </w:t>
    </w:r>
  </w:p>
  <w:p w:rsidR="00883C92" w:rsidRDefault="008735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A547EC"/>
    <w:multiLevelType w:val="hybridMultilevel"/>
    <w:tmpl w:val="F1EC728E"/>
    <w:lvl w:ilvl="0" w:tplc="C63466F6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0E7"/>
    <w:rsid w:val="000D6337"/>
    <w:rsid w:val="004600E7"/>
    <w:rsid w:val="004820B1"/>
    <w:rsid w:val="004A798D"/>
    <w:rsid w:val="005744E3"/>
    <w:rsid w:val="00592B0D"/>
    <w:rsid w:val="00684654"/>
    <w:rsid w:val="006D45ED"/>
    <w:rsid w:val="007302CA"/>
    <w:rsid w:val="00730CD0"/>
    <w:rsid w:val="00873518"/>
    <w:rsid w:val="00A72D2E"/>
    <w:rsid w:val="00FB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CE2D1-05F7-4A44-AAE1-93253E717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60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00E7"/>
  </w:style>
  <w:style w:type="character" w:styleId="Hyperlink">
    <w:name w:val="Hyperlink"/>
    <w:rsid w:val="004600E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A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Orjena Vukovic</cp:lastModifiedBy>
  <cp:revision>2</cp:revision>
  <cp:lastPrinted>2017-10-16T08:47:00Z</cp:lastPrinted>
  <dcterms:created xsi:type="dcterms:W3CDTF">2019-11-11T16:52:00Z</dcterms:created>
  <dcterms:modified xsi:type="dcterms:W3CDTF">2019-11-11T16:52:00Z</dcterms:modified>
</cp:coreProperties>
</file>